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"/>
        <w:bidiVisual/>
        <w:tblW w:w="0" w:type="auto"/>
        <w:tblLook w:val="04A0" w:firstRow="1" w:lastRow="0" w:firstColumn="1" w:lastColumn="0" w:noHBand="0" w:noVBand="1"/>
      </w:tblPr>
      <w:tblGrid>
        <w:gridCol w:w="1005"/>
        <w:gridCol w:w="3700"/>
        <w:gridCol w:w="993"/>
        <w:gridCol w:w="1701"/>
      </w:tblGrid>
      <w:tr w:rsidR="001C6A67" w:rsidRPr="00835661" w:rsidTr="001C6A67">
        <w:tc>
          <w:tcPr>
            <w:tcW w:w="7399" w:type="dxa"/>
            <w:gridSpan w:val="4"/>
          </w:tcPr>
          <w:p w:rsidR="001C6A67" w:rsidRPr="00835661" w:rsidRDefault="001C6A67" w:rsidP="001C6A67">
            <w:pPr>
              <w:rPr>
                <w:rFonts w:cs="B Titr"/>
                <w:sz w:val="16"/>
                <w:szCs w:val="16"/>
                <w:rtl/>
              </w:rPr>
            </w:pPr>
            <w:r w:rsidRPr="00835661">
              <w:rPr>
                <w:rFonts w:cs="B Titr" w:hint="cs"/>
                <w:sz w:val="16"/>
                <w:szCs w:val="16"/>
                <w:rtl/>
              </w:rPr>
              <w:t>نیم سال اول</w:t>
            </w:r>
          </w:p>
        </w:tc>
      </w:tr>
      <w:tr w:rsidR="001C6A67" w:rsidRPr="00835661" w:rsidTr="004E0E5C">
        <w:trPr>
          <w:trHeight w:val="15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35661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Titr"/>
                <w:sz w:val="16"/>
                <w:szCs w:val="16"/>
                <w:rtl/>
              </w:rPr>
            </w:pPr>
            <w:r w:rsidRPr="00835661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35661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35661">
              <w:rPr>
                <w:rFonts w:cs="B Titr" w:hint="cs"/>
                <w:sz w:val="16"/>
                <w:szCs w:val="16"/>
                <w:rtl/>
              </w:rPr>
              <w:t>همنیاز / پیشنیاز</w:t>
            </w:r>
          </w:p>
        </w:tc>
      </w:tr>
      <w:tr w:rsidR="001C6A67" w:rsidRPr="00835661" w:rsidTr="004E0E5C">
        <w:trPr>
          <w:trHeight w:val="165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اصول و فلسف تربیت بدنی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5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تاریخ تربیت بدنی ایران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8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اوغات فراغت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5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مبانی روانشناسی ورزش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21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حقوق ورزشی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31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دومیدانی 1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5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هندبال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50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65"/>
        </w:trPr>
        <w:tc>
          <w:tcPr>
            <w:tcW w:w="1005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700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تاریخ  فرهنگ و تمدن اسلامی</w:t>
            </w:r>
          </w:p>
        </w:tc>
        <w:tc>
          <w:tcPr>
            <w:tcW w:w="993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5661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A483D" w:rsidRPr="00835661" w:rsidTr="004E0E5C">
        <w:trPr>
          <w:trHeight w:val="165"/>
        </w:trPr>
        <w:tc>
          <w:tcPr>
            <w:tcW w:w="1005" w:type="dxa"/>
          </w:tcPr>
          <w:p w:rsidR="009A483D" w:rsidRPr="00835661" w:rsidRDefault="009A483D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700" w:type="dxa"/>
          </w:tcPr>
          <w:p w:rsidR="009A483D" w:rsidRPr="00835661" w:rsidRDefault="009A483D" w:rsidP="001C6A6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استعداد یابی در ورزش</w:t>
            </w:r>
          </w:p>
        </w:tc>
        <w:tc>
          <w:tcPr>
            <w:tcW w:w="993" w:type="dxa"/>
          </w:tcPr>
          <w:p w:rsidR="009A483D" w:rsidRPr="00835661" w:rsidRDefault="009A483D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9A483D" w:rsidRPr="00835661" w:rsidRDefault="009A483D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RPr="00835661" w:rsidTr="004E0E5C">
        <w:trPr>
          <w:trHeight w:val="146"/>
        </w:trPr>
        <w:tc>
          <w:tcPr>
            <w:tcW w:w="1005" w:type="dxa"/>
          </w:tcPr>
          <w:p w:rsidR="001C6A67" w:rsidRPr="00835661" w:rsidRDefault="001C6A67" w:rsidP="001C6A6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700" w:type="dxa"/>
          </w:tcPr>
          <w:p w:rsidR="001C6A67" w:rsidRPr="00E27C1A" w:rsidRDefault="001C6A67" w:rsidP="001C6A67">
            <w:pPr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 xml:space="preserve">جمع تعداد واحد </w:t>
            </w:r>
          </w:p>
        </w:tc>
        <w:tc>
          <w:tcPr>
            <w:tcW w:w="993" w:type="dxa"/>
          </w:tcPr>
          <w:p w:rsidR="001C6A67" w:rsidRPr="00E27C1A" w:rsidRDefault="009A483D" w:rsidP="001C6A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1701" w:type="dxa"/>
          </w:tcPr>
          <w:p w:rsidR="001C6A67" w:rsidRPr="00835661" w:rsidRDefault="001C6A67" w:rsidP="001C6A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27C1A" w:rsidRDefault="00E27C1A" w:rsidP="00E27C1A">
      <w:pPr>
        <w:spacing w:line="240" w:lineRule="auto"/>
        <w:rPr>
          <w:rFonts w:cs="B Nazanin"/>
          <w:sz w:val="16"/>
          <w:szCs w:val="16"/>
        </w:rPr>
      </w:pPr>
    </w:p>
    <w:p w:rsidR="00E27C1A" w:rsidRPr="00490F6A" w:rsidRDefault="00E27C1A" w:rsidP="00490F6A">
      <w:pPr>
        <w:jc w:val="center"/>
        <w:rPr>
          <w:rFonts w:cs="B Titr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1371"/>
        <w:bidiVisual/>
        <w:tblW w:w="7513" w:type="dxa"/>
        <w:tblLook w:val="04A0" w:firstRow="1" w:lastRow="0" w:firstColumn="1" w:lastColumn="0" w:noHBand="0" w:noVBand="1"/>
      </w:tblPr>
      <w:tblGrid>
        <w:gridCol w:w="851"/>
        <w:gridCol w:w="3968"/>
        <w:gridCol w:w="993"/>
        <w:gridCol w:w="1701"/>
      </w:tblGrid>
      <w:tr w:rsidR="001C6A67" w:rsidTr="00297744">
        <w:trPr>
          <w:trHeight w:val="240"/>
        </w:trPr>
        <w:tc>
          <w:tcPr>
            <w:tcW w:w="7513" w:type="dxa"/>
            <w:gridSpan w:val="4"/>
          </w:tcPr>
          <w:p w:rsidR="001C6A67" w:rsidRPr="00E27C1A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نیمسال دوم</w:t>
            </w:r>
          </w:p>
        </w:tc>
      </w:tr>
      <w:tr w:rsidR="001C6A67" w:rsidTr="00297744">
        <w:trPr>
          <w:trHeight w:val="225"/>
        </w:trPr>
        <w:tc>
          <w:tcPr>
            <w:tcW w:w="851" w:type="dxa"/>
          </w:tcPr>
          <w:p w:rsidR="001C6A67" w:rsidRPr="00E27C1A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968" w:type="dxa"/>
          </w:tcPr>
          <w:p w:rsidR="001C6A67" w:rsidRPr="00E27C1A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993" w:type="dxa"/>
          </w:tcPr>
          <w:p w:rsidR="001C6A67" w:rsidRPr="00E27C1A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</w:tcPr>
          <w:p w:rsidR="001C6A67" w:rsidRPr="00E27C1A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همنیاز / پیشنیاز</w:t>
            </w: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عمومی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مسابقات و اردوهای ورزشی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روانشناسی ورزش</w:t>
            </w: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ساختار و ضوابط انواع سازمان های ورزشی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5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فضاها و اماکن ورزشی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87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شنا 1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5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دومیدانی 2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دومیدانی 1</w:t>
            </w:r>
          </w:p>
        </w:tc>
      </w:tr>
      <w:tr w:rsidR="001C6A67" w:rsidTr="00297744">
        <w:trPr>
          <w:trHeight w:val="105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ژیمناستیک 1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968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دانش خانواده و جمعیت </w:t>
            </w:r>
          </w:p>
        </w:tc>
        <w:tc>
          <w:tcPr>
            <w:tcW w:w="99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20"/>
        </w:trPr>
        <w:tc>
          <w:tcPr>
            <w:tcW w:w="851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8" w:type="dxa"/>
          </w:tcPr>
          <w:p w:rsidR="001C6A67" w:rsidRPr="00E27C1A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جمع تعداد واحد</w:t>
            </w:r>
          </w:p>
        </w:tc>
        <w:tc>
          <w:tcPr>
            <w:tcW w:w="993" w:type="dxa"/>
          </w:tcPr>
          <w:p w:rsidR="001C6A67" w:rsidRPr="00E27C1A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27C1A"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1701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731"/>
        <w:bidiVisual/>
        <w:tblW w:w="0" w:type="auto"/>
        <w:tblLook w:val="04A0" w:firstRow="1" w:lastRow="0" w:firstColumn="1" w:lastColumn="0" w:noHBand="0" w:noVBand="1"/>
      </w:tblPr>
      <w:tblGrid>
        <w:gridCol w:w="879"/>
        <w:gridCol w:w="3969"/>
        <w:gridCol w:w="992"/>
        <w:gridCol w:w="1843"/>
      </w:tblGrid>
      <w:tr w:rsidR="001C6A67" w:rsidTr="00297744">
        <w:trPr>
          <w:trHeight w:val="135"/>
        </w:trPr>
        <w:tc>
          <w:tcPr>
            <w:tcW w:w="7683" w:type="dxa"/>
            <w:gridSpan w:val="4"/>
          </w:tcPr>
          <w:p w:rsidR="001C6A67" w:rsidRPr="00D640D1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نیمسال سوم</w:t>
            </w:r>
          </w:p>
        </w:tc>
      </w:tr>
      <w:tr w:rsidR="001C6A67" w:rsidTr="00297744">
        <w:trPr>
          <w:trHeight w:val="120"/>
        </w:trPr>
        <w:tc>
          <w:tcPr>
            <w:tcW w:w="879" w:type="dxa"/>
          </w:tcPr>
          <w:p w:rsidR="001C6A67" w:rsidRPr="00D640D1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969" w:type="dxa"/>
          </w:tcPr>
          <w:p w:rsidR="001C6A67" w:rsidRPr="00D640D1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992" w:type="dxa"/>
          </w:tcPr>
          <w:p w:rsidR="001C6A67" w:rsidRPr="00D640D1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843" w:type="dxa"/>
          </w:tcPr>
          <w:p w:rsidR="001C6A67" w:rsidRPr="00D640D1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همنیاز / پیشنیاز</w:t>
            </w:r>
          </w:p>
        </w:tc>
      </w:tr>
      <w:tr w:rsidR="001C6A67" w:rsidTr="00297744">
        <w:trPr>
          <w:trHeight w:val="105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روابط عمومی و بین الملل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87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کاربرد کامپیوتر در  مدیریت 2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2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سرپرستی و مدیریت اردوها و کاروان های ورزشی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5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مدیریت سازماندهی و برنامه ریزی در تربیت بدنی و ورزش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2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ورزش های هوای آزاد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2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شنا 2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شنا 1</w:t>
            </w:r>
          </w:p>
        </w:tc>
      </w:tr>
      <w:tr w:rsidR="001C6A67" w:rsidTr="00297744">
        <w:trPr>
          <w:trHeight w:val="105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دومیدانی 3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دومیدانی 2</w:t>
            </w:r>
          </w:p>
        </w:tc>
      </w:tr>
      <w:tr w:rsidR="001C6A67" w:rsidTr="00297744">
        <w:trPr>
          <w:trHeight w:val="102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فوتبال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5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20"/>
        </w:trPr>
        <w:tc>
          <w:tcPr>
            <w:tcW w:w="879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969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فیزیولوژی ورزش 2</w:t>
            </w:r>
          </w:p>
        </w:tc>
        <w:tc>
          <w:tcPr>
            <w:tcW w:w="992" w:type="dxa"/>
          </w:tcPr>
          <w:p w:rsidR="001C6A67" w:rsidRDefault="001C6A67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6A67" w:rsidTr="00297744">
        <w:trPr>
          <w:trHeight w:val="105"/>
        </w:trPr>
        <w:tc>
          <w:tcPr>
            <w:tcW w:w="879" w:type="dxa"/>
            <w:tcBorders>
              <w:bottom w:val="single" w:sz="4" w:space="0" w:color="auto"/>
            </w:tcBorders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A67" w:rsidRPr="00D640D1" w:rsidRDefault="001C6A67" w:rsidP="00297744">
            <w:pPr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 xml:space="preserve">جمع تعداد واحد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A67" w:rsidRPr="00D640D1" w:rsidRDefault="001C6A67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640D1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6A67" w:rsidRDefault="001C6A67" w:rsidP="002977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421"/>
        <w:bidiVisual/>
        <w:tblW w:w="0" w:type="auto"/>
        <w:tblLook w:val="04A0" w:firstRow="1" w:lastRow="0" w:firstColumn="1" w:lastColumn="0" w:noHBand="0" w:noVBand="1"/>
      </w:tblPr>
      <w:tblGrid>
        <w:gridCol w:w="998"/>
        <w:gridCol w:w="3963"/>
        <w:gridCol w:w="1051"/>
        <w:gridCol w:w="1643"/>
      </w:tblGrid>
      <w:tr w:rsidR="004E0E5C" w:rsidTr="00297744">
        <w:trPr>
          <w:trHeight w:val="126"/>
        </w:trPr>
        <w:tc>
          <w:tcPr>
            <w:tcW w:w="7655" w:type="dxa"/>
            <w:gridSpan w:val="4"/>
          </w:tcPr>
          <w:p w:rsidR="004E0E5C" w:rsidRPr="00BD4812" w:rsidRDefault="004E0E5C" w:rsidP="00297744">
            <w:pPr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نیمسال چهارم</w:t>
            </w:r>
          </w:p>
        </w:tc>
      </w:tr>
      <w:tr w:rsidR="004E0E5C" w:rsidTr="00297744">
        <w:trPr>
          <w:trHeight w:val="142"/>
        </w:trPr>
        <w:tc>
          <w:tcPr>
            <w:tcW w:w="998" w:type="dxa"/>
          </w:tcPr>
          <w:p w:rsidR="004E0E5C" w:rsidRPr="00BD4812" w:rsidRDefault="004E0E5C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963" w:type="dxa"/>
          </w:tcPr>
          <w:p w:rsidR="004E0E5C" w:rsidRPr="00BD4812" w:rsidRDefault="004E0E5C" w:rsidP="00297744">
            <w:pPr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051" w:type="dxa"/>
          </w:tcPr>
          <w:p w:rsidR="004E0E5C" w:rsidRPr="00BD4812" w:rsidRDefault="004E0E5C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643" w:type="dxa"/>
          </w:tcPr>
          <w:p w:rsidR="004E0E5C" w:rsidRPr="00BD4812" w:rsidRDefault="004E0E5C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همنیاز / پیشنیاز</w:t>
            </w:r>
          </w:p>
        </w:tc>
      </w:tr>
      <w:tr w:rsidR="004E0E5C" w:rsidTr="00297744">
        <w:trPr>
          <w:trHeight w:val="107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کاربرد آمار توصیفی در مدیریت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26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مدیریت رفتار سازمانی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26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شیوه های بازاریابی و مشارکت دادن بخش خصوصی در تربیت بدنی و ورزش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10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زبان تخصصی 2 مدیریت 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</w:tr>
      <w:tr w:rsidR="004E0E5C" w:rsidTr="00297744">
        <w:trPr>
          <w:trHeight w:val="126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بدمینتون 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10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کشتی آقایان / بسکتبال بانوان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26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نظارت و ارزشیابی در مدیریت تربیت بدنی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10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10"/>
        </w:trPr>
        <w:tc>
          <w:tcPr>
            <w:tcW w:w="998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963" w:type="dxa"/>
          </w:tcPr>
          <w:p w:rsidR="004E0E5C" w:rsidRDefault="004E0E5C" w:rsidP="002977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1051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643" w:type="dxa"/>
          </w:tcPr>
          <w:p w:rsidR="004E0E5C" w:rsidRDefault="004E0E5C" w:rsidP="00297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E0E5C" w:rsidTr="00297744">
        <w:trPr>
          <w:trHeight w:val="123"/>
        </w:trPr>
        <w:tc>
          <w:tcPr>
            <w:tcW w:w="998" w:type="dxa"/>
          </w:tcPr>
          <w:p w:rsidR="004E0E5C" w:rsidRPr="00BD4812" w:rsidRDefault="004E0E5C" w:rsidP="0029774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63" w:type="dxa"/>
          </w:tcPr>
          <w:p w:rsidR="004E0E5C" w:rsidRPr="00BD4812" w:rsidRDefault="004E0E5C" w:rsidP="00297744">
            <w:pPr>
              <w:rPr>
                <w:rFonts w:cs="B Titr"/>
                <w:sz w:val="16"/>
                <w:szCs w:val="16"/>
                <w:rtl/>
              </w:rPr>
            </w:pPr>
            <w:r w:rsidRPr="00BD4812">
              <w:rPr>
                <w:rFonts w:cs="B Titr" w:hint="cs"/>
                <w:sz w:val="16"/>
                <w:szCs w:val="16"/>
                <w:rtl/>
              </w:rPr>
              <w:t>جمع تعداد واحد</w:t>
            </w:r>
          </w:p>
        </w:tc>
        <w:tc>
          <w:tcPr>
            <w:tcW w:w="1051" w:type="dxa"/>
          </w:tcPr>
          <w:p w:rsidR="004E0E5C" w:rsidRPr="00BD4812" w:rsidRDefault="009A483D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1643" w:type="dxa"/>
          </w:tcPr>
          <w:p w:rsidR="004E0E5C" w:rsidRPr="00BD4812" w:rsidRDefault="004E0E5C" w:rsidP="0029774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4E0E5C" w:rsidRDefault="004E0E5C" w:rsidP="001C6A67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P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Default="004E0E5C" w:rsidP="004E0E5C">
      <w:pPr>
        <w:rPr>
          <w:rFonts w:cs="B Nazanin"/>
          <w:sz w:val="16"/>
          <w:szCs w:val="16"/>
          <w:rtl/>
        </w:rPr>
      </w:pPr>
    </w:p>
    <w:p w:rsidR="004E0E5C" w:rsidRDefault="004E0E5C" w:rsidP="004E0E5C">
      <w:pPr>
        <w:rPr>
          <w:rFonts w:cs="B Nazanin"/>
          <w:sz w:val="16"/>
          <w:szCs w:val="16"/>
          <w:rtl/>
        </w:rPr>
      </w:pPr>
    </w:p>
    <w:p w:rsidR="00E27C1A" w:rsidRPr="004E0E5C" w:rsidRDefault="004E0E5C" w:rsidP="00906032">
      <w:pPr>
        <w:tabs>
          <w:tab w:val="left" w:pos="3911"/>
        </w:tabs>
        <w:jc w:val="center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>چ</w:t>
      </w:r>
      <w:r w:rsidRPr="00490F6A">
        <w:rPr>
          <w:rFonts w:cs="B Titr" w:hint="cs"/>
          <w:b/>
          <w:bCs/>
          <w:sz w:val="20"/>
          <w:szCs w:val="20"/>
          <w:rtl/>
        </w:rPr>
        <w:t xml:space="preserve">ارت درسی رشته تربیت بدنی </w:t>
      </w:r>
      <w:r w:rsidR="00906032">
        <w:rPr>
          <w:rFonts w:cs="B Titr" w:hint="cs"/>
          <w:b/>
          <w:bCs/>
          <w:sz w:val="20"/>
          <w:szCs w:val="20"/>
          <w:rtl/>
        </w:rPr>
        <w:t xml:space="preserve">مقطع </w:t>
      </w:r>
      <w:r w:rsidRPr="00490F6A">
        <w:rPr>
          <w:rFonts w:cs="B Titr" w:hint="cs"/>
          <w:b/>
          <w:bCs/>
          <w:sz w:val="20"/>
          <w:szCs w:val="20"/>
          <w:rtl/>
        </w:rPr>
        <w:t xml:space="preserve">کارشناسی ناپیوسته </w:t>
      </w:r>
      <w:bookmarkStart w:id="0" w:name="_GoBack"/>
      <w:bookmarkEnd w:id="0"/>
    </w:p>
    <w:sectPr w:rsidR="00E27C1A" w:rsidRPr="004E0E5C" w:rsidSect="00AD3D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1"/>
    <w:rsid w:val="001C6A67"/>
    <w:rsid w:val="00297744"/>
    <w:rsid w:val="002B0A7D"/>
    <w:rsid w:val="00490F6A"/>
    <w:rsid w:val="004E0E5C"/>
    <w:rsid w:val="007A32B1"/>
    <w:rsid w:val="00835661"/>
    <w:rsid w:val="00906032"/>
    <w:rsid w:val="00931658"/>
    <w:rsid w:val="009A483D"/>
    <w:rsid w:val="00AD3D49"/>
    <w:rsid w:val="00BC65B3"/>
    <w:rsid w:val="00BD4812"/>
    <w:rsid w:val="00C17A36"/>
    <w:rsid w:val="00D640D1"/>
    <w:rsid w:val="00D8437D"/>
    <w:rsid w:val="00E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627E-AFEE-474C-A09D-40DA687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z-asghari</cp:lastModifiedBy>
  <cp:revision>12</cp:revision>
  <cp:lastPrinted>2016-10-16T06:20:00Z</cp:lastPrinted>
  <dcterms:created xsi:type="dcterms:W3CDTF">2015-09-07T11:04:00Z</dcterms:created>
  <dcterms:modified xsi:type="dcterms:W3CDTF">2016-10-16T06:20:00Z</dcterms:modified>
</cp:coreProperties>
</file>